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30032" w14:textId="77777777" w:rsidR="006C4D80" w:rsidRPr="002B52AE" w:rsidRDefault="006C4D80" w:rsidP="00A86B58">
      <w:pPr>
        <w:jc w:val="center"/>
        <w:rPr>
          <w:rFonts w:cstheme="minorHAnsi"/>
          <w:b/>
          <w:sz w:val="32"/>
        </w:rPr>
      </w:pPr>
    </w:p>
    <w:p w14:paraId="47CB6A10" w14:textId="78504996" w:rsidR="00FE6837" w:rsidRPr="002B52AE" w:rsidRDefault="00526E32" w:rsidP="00A86B58">
      <w:pPr>
        <w:jc w:val="center"/>
        <w:rPr>
          <w:rFonts w:cstheme="minorHAnsi"/>
          <w:b/>
          <w:sz w:val="24"/>
          <w:szCs w:val="24"/>
        </w:rPr>
      </w:pPr>
      <w:r w:rsidRPr="002B52AE">
        <w:rPr>
          <w:rFonts w:cstheme="minorHAnsi"/>
          <w:b/>
          <w:sz w:val="24"/>
          <w:szCs w:val="24"/>
        </w:rPr>
        <w:t>ČESTNÉ VYHLÁSENIE K PODNIKU V ŤAŽKOSTIACH</w:t>
      </w:r>
      <w:r w:rsidR="00DA421D" w:rsidRPr="002B52AE">
        <w:rPr>
          <w:rStyle w:val="Odkaznapoznmkupodiarou"/>
          <w:rFonts w:cstheme="minorHAnsi"/>
          <w:b/>
          <w:sz w:val="24"/>
          <w:szCs w:val="24"/>
        </w:rPr>
        <w:footnoteReference w:id="1"/>
      </w:r>
    </w:p>
    <w:p w14:paraId="61B0B0DE" w14:textId="77777777" w:rsidR="003E58FB" w:rsidRPr="002B52AE" w:rsidRDefault="003E58FB" w:rsidP="00A86B58">
      <w:pPr>
        <w:jc w:val="center"/>
        <w:rPr>
          <w:rFonts w:cstheme="minorHAnsi"/>
          <w:b/>
          <w:sz w:val="24"/>
          <w:szCs w:val="24"/>
        </w:rPr>
      </w:pPr>
    </w:p>
    <w:p w14:paraId="527E124F" w14:textId="77777777" w:rsidR="00A86B58" w:rsidRPr="002B52AE" w:rsidRDefault="006C4D80" w:rsidP="00A86B58">
      <w:pPr>
        <w:rPr>
          <w:rFonts w:cstheme="minorHAnsi"/>
          <w:b/>
        </w:rPr>
      </w:pPr>
      <w:r w:rsidRPr="002B52AE">
        <w:rPr>
          <w:rFonts w:cstheme="minorHAnsi"/>
          <w:b/>
        </w:rPr>
        <w:t>Identifikácia podniku:</w:t>
      </w:r>
      <w:r w:rsidRPr="002B52AE">
        <w:rPr>
          <w:rFonts w:cstheme="minorHAnsi"/>
          <w:b/>
        </w:rPr>
        <w:tab/>
      </w:r>
      <w:r w:rsidRPr="002B52AE">
        <w:rPr>
          <w:rFonts w:cstheme="minorHAnsi"/>
          <w:b/>
        </w:rPr>
        <w:tab/>
      </w:r>
    </w:p>
    <w:p w14:paraId="49913C7C" w14:textId="77777777" w:rsidR="006C4D80" w:rsidRPr="002B52AE" w:rsidRDefault="006C4D80" w:rsidP="00A86B58">
      <w:pPr>
        <w:rPr>
          <w:rFonts w:cstheme="minorHAnsi"/>
          <w:b/>
        </w:rPr>
      </w:pPr>
      <w:r w:rsidRPr="002B52AE">
        <w:rPr>
          <w:rFonts w:cstheme="minorHAnsi"/>
          <w:b/>
        </w:rPr>
        <w:t>Názov podniku:</w:t>
      </w:r>
      <w:r w:rsidRPr="002B52AE">
        <w:rPr>
          <w:rFonts w:cstheme="minorHAnsi"/>
          <w:b/>
        </w:rPr>
        <w:tab/>
      </w:r>
      <w:r w:rsidRPr="002B52AE">
        <w:rPr>
          <w:rFonts w:cstheme="minorHAnsi"/>
          <w:b/>
        </w:rPr>
        <w:tab/>
      </w:r>
      <w:r w:rsidRPr="002B52AE">
        <w:rPr>
          <w:rFonts w:cstheme="minorHAnsi"/>
          <w:b/>
        </w:rPr>
        <w:tab/>
      </w:r>
    </w:p>
    <w:p w14:paraId="63CA4E71" w14:textId="77777777" w:rsidR="006C4D80" w:rsidRPr="002B52AE" w:rsidRDefault="006C4D80" w:rsidP="00A86B58">
      <w:pPr>
        <w:rPr>
          <w:rFonts w:cstheme="minorHAnsi"/>
          <w:b/>
        </w:rPr>
      </w:pPr>
      <w:r w:rsidRPr="002B52AE">
        <w:rPr>
          <w:rFonts w:cstheme="minorHAnsi"/>
          <w:b/>
        </w:rPr>
        <w:t>IČO podniku:</w:t>
      </w:r>
      <w:r w:rsidRPr="002B52AE">
        <w:rPr>
          <w:rFonts w:cstheme="minorHAnsi"/>
          <w:b/>
        </w:rPr>
        <w:tab/>
      </w:r>
      <w:r w:rsidRPr="002B52AE">
        <w:rPr>
          <w:rFonts w:cstheme="minorHAnsi"/>
          <w:b/>
        </w:rPr>
        <w:tab/>
      </w:r>
      <w:r w:rsidRPr="002B52AE">
        <w:rPr>
          <w:rFonts w:cstheme="minorHAnsi"/>
          <w:b/>
        </w:rPr>
        <w:tab/>
      </w:r>
      <w:r w:rsidRPr="002B52AE">
        <w:rPr>
          <w:rFonts w:cstheme="minorHAnsi"/>
          <w:b/>
        </w:rPr>
        <w:tab/>
      </w:r>
    </w:p>
    <w:p w14:paraId="63302661" w14:textId="77777777" w:rsidR="006C4D80" w:rsidRPr="002B52AE" w:rsidRDefault="006C4D80" w:rsidP="00A86B58">
      <w:pPr>
        <w:rPr>
          <w:rFonts w:cstheme="minorHAnsi"/>
          <w:b/>
        </w:rPr>
      </w:pPr>
      <w:r w:rsidRPr="002B52AE">
        <w:rPr>
          <w:rFonts w:cstheme="minorHAnsi"/>
          <w:b/>
        </w:rPr>
        <w:t>Kód projektu (ak existuje):</w:t>
      </w:r>
      <w:r w:rsidRPr="002B52AE">
        <w:rPr>
          <w:rFonts w:cstheme="minorHAnsi"/>
          <w:b/>
        </w:rPr>
        <w:tab/>
      </w:r>
      <w:r w:rsidRPr="002B52AE">
        <w:rPr>
          <w:rFonts w:cstheme="minorHAnsi"/>
          <w:b/>
        </w:rPr>
        <w:tab/>
      </w:r>
    </w:p>
    <w:p w14:paraId="493D5591" w14:textId="77777777" w:rsidR="006C4D80" w:rsidRPr="002B52AE" w:rsidRDefault="006C4D80" w:rsidP="00A86B58">
      <w:pPr>
        <w:rPr>
          <w:rFonts w:cstheme="minorHAnsi"/>
          <w:b/>
        </w:rPr>
      </w:pPr>
      <w:r w:rsidRPr="002B52AE">
        <w:rPr>
          <w:rFonts w:cstheme="minorHAnsi"/>
          <w:b/>
        </w:rPr>
        <w:t>Dátum rozhodného momentu:</w:t>
      </w:r>
      <w:r w:rsidRPr="002B52AE">
        <w:rPr>
          <w:rFonts w:cstheme="minorHAnsi"/>
          <w:b/>
        </w:rPr>
        <w:tab/>
      </w:r>
    </w:p>
    <w:p w14:paraId="73CC28D0" w14:textId="77777777" w:rsidR="00300B82" w:rsidRPr="002B52AE" w:rsidRDefault="00300B82" w:rsidP="00AE1628">
      <w:pPr>
        <w:rPr>
          <w:rFonts w:cstheme="minorHAnsi"/>
        </w:rPr>
      </w:pPr>
    </w:p>
    <w:p w14:paraId="328220BA" w14:textId="6AACFA74" w:rsidR="00AE1628" w:rsidRDefault="00AE1628" w:rsidP="00300B82">
      <w:pPr>
        <w:jc w:val="both"/>
        <w:rPr>
          <w:rFonts w:cstheme="minorHAnsi"/>
          <w:color w:val="000000"/>
        </w:rPr>
      </w:pPr>
      <w:r w:rsidRPr="002B52AE">
        <w:rPr>
          <w:rFonts w:cstheme="minorHAnsi"/>
        </w:rPr>
        <w:t xml:space="preserve">Čestne vyhlasujem, že k rozhodnému </w:t>
      </w:r>
      <w:r w:rsidR="00300B82" w:rsidRPr="002B52AE">
        <w:rPr>
          <w:rFonts w:cstheme="minorHAnsi"/>
        </w:rPr>
        <w:t xml:space="preserve">momentu </w:t>
      </w:r>
      <w:r w:rsidR="007304EB" w:rsidRPr="002B52AE">
        <w:rPr>
          <w:rFonts w:cstheme="minorHAnsi"/>
          <w:b/>
        </w:rPr>
        <w:t xml:space="preserve">som / </w:t>
      </w:r>
      <w:r w:rsidR="00300B82" w:rsidRPr="002B52AE">
        <w:rPr>
          <w:rFonts w:cstheme="minorHAnsi"/>
          <w:b/>
        </w:rPr>
        <w:t>nie som</w:t>
      </w:r>
      <w:r w:rsidR="007304EB" w:rsidRPr="002B52AE">
        <w:rPr>
          <w:rStyle w:val="Odkaznapoznmkupodiarou"/>
          <w:rFonts w:cstheme="minorHAnsi"/>
          <w:b/>
        </w:rPr>
        <w:footnoteReference w:id="2"/>
      </w:r>
      <w:r w:rsidR="00300B82" w:rsidRPr="002B52AE">
        <w:rPr>
          <w:rFonts w:cstheme="minorHAnsi"/>
        </w:rPr>
        <w:t xml:space="preserve"> podnikom v ťažkostiach v súlade s definíciou podniku v ťažkostiach uvedenou v čl.  </w:t>
      </w:r>
      <w:r w:rsidR="00300B82" w:rsidRPr="002B52AE">
        <w:rPr>
          <w:rFonts w:cstheme="minorHAnsi"/>
          <w:color w:val="000000"/>
        </w:rPr>
        <w:t>čl. 2 ods. 18 Nariadenia</w:t>
      </w:r>
      <w:r w:rsidR="00F8137D">
        <w:rPr>
          <w:rFonts w:cstheme="minorHAnsi"/>
          <w:color w:val="000000"/>
        </w:rPr>
        <w:t xml:space="preserve"> skupinových výnimkách</w:t>
      </w:r>
      <w:r w:rsidR="00300B82" w:rsidRPr="002B52AE">
        <w:rPr>
          <w:rFonts w:cstheme="minorHAnsi"/>
          <w:vertAlign w:val="superscript"/>
        </w:rPr>
        <w:footnoteReference w:id="3"/>
      </w:r>
      <w:r w:rsidR="00300B82" w:rsidRPr="002B52AE">
        <w:rPr>
          <w:rFonts w:cstheme="minorHAnsi"/>
          <w:color w:val="000000"/>
        </w:rPr>
        <w:t>.</w:t>
      </w:r>
      <w:r w:rsidR="004B47EC">
        <w:rPr>
          <w:rFonts w:cstheme="minorHAnsi"/>
          <w:color w:val="000000"/>
        </w:rPr>
        <w:t xml:space="preserve"> Uvedené vyhlasujem </w:t>
      </w:r>
      <w:r w:rsidR="004B47EC" w:rsidRPr="004B47EC">
        <w:rPr>
          <w:rFonts w:cstheme="minorHAnsi"/>
          <w:color w:val="000000"/>
        </w:rPr>
        <w:t xml:space="preserve">v súvislosti </w:t>
      </w:r>
      <w:r w:rsidR="004B47EC">
        <w:rPr>
          <w:rFonts w:cstheme="minorHAnsi"/>
          <w:color w:val="000000"/>
        </w:rPr>
        <w:t xml:space="preserve">s posúdením </w:t>
      </w:r>
      <w:r w:rsidR="004B47EC" w:rsidRPr="004B47EC">
        <w:rPr>
          <w:rFonts w:cstheme="minorHAnsi"/>
          <w:color w:val="000000"/>
        </w:rPr>
        <w:t>okolností (kritéri</w:t>
      </w:r>
      <w:r w:rsidR="004B47EC">
        <w:rPr>
          <w:rFonts w:cstheme="minorHAnsi"/>
          <w:color w:val="000000"/>
        </w:rPr>
        <w:t>í</w:t>
      </w:r>
      <w:r w:rsidR="004B47EC" w:rsidRPr="004B47EC">
        <w:rPr>
          <w:rFonts w:cstheme="minorHAnsi"/>
          <w:color w:val="000000"/>
        </w:rPr>
        <w:t xml:space="preserve"> A – E, prípadne aj E.I a/alebo E.II</w:t>
      </w:r>
      <w:r w:rsidR="004B47EC">
        <w:rPr>
          <w:rFonts w:cstheme="minorHAnsi"/>
          <w:color w:val="000000"/>
        </w:rPr>
        <w:t xml:space="preserve">, ktoré sú uvedené v kapitole 2 </w:t>
      </w:r>
      <w:r w:rsidR="004B47EC" w:rsidRPr="00080A2F">
        <w:t xml:space="preserve">Metodickom usmernení č. 12 k posudzovaniu podniku v ťažkostiach, ktoré je zverejnené na webovom sídle: </w:t>
      </w:r>
      <w:hyperlink r:id="rId8" w:history="1">
        <w:r w:rsidR="004B47EC" w:rsidRPr="00C347D5">
          <w:rPr>
            <w:rStyle w:val="Hypertextovprepojenie"/>
            <w:rFonts w:cstheme="minorHAnsi"/>
            <w:color w:val="0070C0"/>
          </w:rPr>
          <w:t>https://eurofondy.gov.sk/dokumenty-a-publikacie/metodicke-dokumenty/metodicke-dokumenty-specificke-pre-program-slovensko/</w:t>
        </w:r>
      </w:hyperlink>
    </w:p>
    <w:p w14:paraId="1F01EBF9" w14:textId="4BB521F9" w:rsidR="005713A0" w:rsidRPr="002B52AE" w:rsidRDefault="005713A0" w:rsidP="00300B82">
      <w:pPr>
        <w:jc w:val="both"/>
        <w:rPr>
          <w:rFonts w:cstheme="minorHAnsi"/>
        </w:rPr>
      </w:pPr>
      <w:r w:rsidRPr="002B52AE">
        <w:rPr>
          <w:rFonts w:cstheme="minorHAnsi"/>
        </w:rPr>
        <w:t xml:space="preserve">Čestne vyhlasujem, že k rozhodnému momentu </w:t>
      </w:r>
      <w:r w:rsidRPr="002B52AE">
        <w:rPr>
          <w:rFonts w:cstheme="minorHAnsi"/>
          <w:b/>
        </w:rPr>
        <w:t>som / nie som</w:t>
      </w:r>
      <w:r>
        <w:rPr>
          <w:rFonts w:cstheme="minorHAnsi"/>
          <w:b/>
        </w:rPr>
        <w:t xml:space="preserve"> </w:t>
      </w:r>
      <w:r w:rsidRPr="005713A0">
        <w:rPr>
          <w:rFonts w:cstheme="minorHAnsi"/>
        </w:rPr>
        <w:t xml:space="preserve"> členom žiadnej hospodárskej jednotky</w:t>
      </w:r>
      <w:r>
        <w:rPr>
          <w:rFonts w:cstheme="minorHAnsi"/>
        </w:rPr>
        <w:t>.</w:t>
      </w:r>
      <w:r w:rsidRPr="005713A0">
        <w:rPr>
          <w:rFonts w:cstheme="minorHAnsi"/>
        </w:rPr>
        <w:t xml:space="preserve"> </w:t>
      </w:r>
      <w:r w:rsidRPr="002B52AE">
        <w:rPr>
          <w:rFonts w:cstheme="minorHAnsi"/>
        </w:rPr>
        <w:t>Čestne vyhlasujem</w:t>
      </w:r>
      <w:r>
        <w:rPr>
          <w:rStyle w:val="Odkaznapoznmkupodiarou"/>
          <w:rFonts w:cstheme="minorHAnsi"/>
        </w:rPr>
        <w:footnoteReference w:id="4"/>
      </w:r>
      <w:r w:rsidRPr="002B52AE">
        <w:rPr>
          <w:rFonts w:cstheme="minorHAnsi"/>
        </w:rPr>
        <w:t>, že k rozhodnému momentu</w:t>
      </w:r>
      <w:r w:rsidRPr="005713A0">
        <w:rPr>
          <w:rFonts w:cstheme="minorHAnsi"/>
        </w:rPr>
        <w:t xml:space="preserve">, že hospodárska jednotka, ktorej </w:t>
      </w:r>
      <w:r>
        <w:rPr>
          <w:rFonts w:cstheme="minorHAnsi"/>
        </w:rPr>
        <w:t xml:space="preserve">som </w:t>
      </w:r>
      <w:r w:rsidRPr="005713A0">
        <w:rPr>
          <w:rFonts w:cstheme="minorHAnsi"/>
        </w:rPr>
        <w:t>členom, nie je podnikom v</w:t>
      </w:r>
      <w:r>
        <w:rPr>
          <w:rFonts w:cstheme="minorHAnsi"/>
        </w:rPr>
        <w:t> </w:t>
      </w:r>
      <w:r w:rsidRPr="005713A0">
        <w:rPr>
          <w:rFonts w:cstheme="minorHAnsi"/>
        </w:rPr>
        <w:t>ťažkostiach</w:t>
      </w:r>
      <w:r>
        <w:rPr>
          <w:rFonts w:cstheme="minorHAnsi"/>
        </w:rPr>
        <w:t xml:space="preserve"> podľa vyššie uvedeného odseku.</w:t>
      </w:r>
    </w:p>
    <w:p w14:paraId="3AC6FA7D" w14:textId="2E9C257B" w:rsidR="005E31EB" w:rsidRPr="002B52AE" w:rsidRDefault="005E31EB" w:rsidP="00A46551">
      <w:pPr>
        <w:rPr>
          <w:rFonts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A46551" w:rsidRPr="002B52AE" w14:paraId="58B43BA6" w14:textId="77777777" w:rsidTr="007206E2">
        <w:tc>
          <w:tcPr>
            <w:tcW w:w="3823" w:type="dxa"/>
          </w:tcPr>
          <w:p w14:paraId="079D7CA8" w14:textId="77777777" w:rsidR="00A46551" w:rsidRPr="002B52AE" w:rsidRDefault="00A46551" w:rsidP="007206E2">
            <w:pPr>
              <w:jc w:val="both"/>
              <w:rPr>
                <w:rFonts w:cstheme="minorHAnsi"/>
                <w:b/>
              </w:rPr>
            </w:pPr>
            <w:r w:rsidRPr="002B52AE">
              <w:rPr>
                <w:rFonts w:cstheme="minorHAnsi"/>
                <w:b/>
              </w:rPr>
              <w:t>Dátum</w:t>
            </w:r>
          </w:p>
        </w:tc>
        <w:tc>
          <w:tcPr>
            <w:tcW w:w="5239" w:type="dxa"/>
          </w:tcPr>
          <w:p w14:paraId="3FC3E1A5" w14:textId="77777777" w:rsidR="00A46551" w:rsidRPr="002B52AE" w:rsidRDefault="00A46551" w:rsidP="007206E2">
            <w:pPr>
              <w:jc w:val="both"/>
              <w:rPr>
                <w:rFonts w:cstheme="minorHAnsi"/>
              </w:rPr>
            </w:pPr>
          </w:p>
        </w:tc>
      </w:tr>
      <w:tr w:rsidR="00A46551" w:rsidRPr="002B52AE" w14:paraId="4396B654" w14:textId="77777777" w:rsidTr="007206E2">
        <w:tc>
          <w:tcPr>
            <w:tcW w:w="3823" w:type="dxa"/>
          </w:tcPr>
          <w:p w14:paraId="15613ECD" w14:textId="37569F73" w:rsidR="00A46551" w:rsidRPr="002B52AE" w:rsidRDefault="00A46551" w:rsidP="00A46551">
            <w:pPr>
              <w:jc w:val="both"/>
              <w:rPr>
                <w:rFonts w:cstheme="minorHAnsi"/>
                <w:b/>
              </w:rPr>
            </w:pPr>
            <w:r w:rsidRPr="002B52AE">
              <w:rPr>
                <w:rFonts w:cstheme="minorHAnsi"/>
                <w:b/>
              </w:rPr>
              <w:t>Identifikácia osoby oprávnenej konať za podnik</w:t>
            </w:r>
            <w:r w:rsidR="005E31EB" w:rsidRPr="002B52AE">
              <w:rPr>
                <w:rStyle w:val="Odkaznapoznmkupodiarou"/>
                <w:rFonts w:cstheme="minorHAnsi"/>
                <w:b/>
              </w:rPr>
              <w:footnoteReference w:id="5"/>
            </w:r>
          </w:p>
        </w:tc>
        <w:tc>
          <w:tcPr>
            <w:tcW w:w="5239" w:type="dxa"/>
          </w:tcPr>
          <w:p w14:paraId="4EB2FCBD" w14:textId="77777777" w:rsidR="00A46551" w:rsidRPr="002B52AE" w:rsidRDefault="00A46551" w:rsidP="007206E2">
            <w:pPr>
              <w:jc w:val="both"/>
              <w:rPr>
                <w:rFonts w:cstheme="minorHAnsi"/>
              </w:rPr>
            </w:pPr>
          </w:p>
        </w:tc>
      </w:tr>
      <w:tr w:rsidR="00A46551" w:rsidRPr="002B52AE" w14:paraId="1A1DC039" w14:textId="77777777" w:rsidTr="007206E2">
        <w:tc>
          <w:tcPr>
            <w:tcW w:w="3823" w:type="dxa"/>
          </w:tcPr>
          <w:p w14:paraId="07DD7BED" w14:textId="77777777" w:rsidR="00A46551" w:rsidRPr="002B52AE" w:rsidRDefault="00A46551" w:rsidP="007206E2">
            <w:pPr>
              <w:jc w:val="both"/>
              <w:rPr>
                <w:rFonts w:cstheme="minorHAnsi"/>
                <w:b/>
              </w:rPr>
            </w:pPr>
            <w:r w:rsidRPr="002B52AE">
              <w:rPr>
                <w:rFonts w:cstheme="minorHAnsi"/>
                <w:b/>
              </w:rPr>
              <w:t>Podpis</w:t>
            </w:r>
          </w:p>
        </w:tc>
        <w:tc>
          <w:tcPr>
            <w:tcW w:w="5239" w:type="dxa"/>
          </w:tcPr>
          <w:p w14:paraId="56E7EA8B" w14:textId="77777777" w:rsidR="00A46551" w:rsidRPr="002B52AE" w:rsidRDefault="00A46551" w:rsidP="007206E2">
            <w:pPr>
              <w:jc w:val="both"/>
              <w:rPr>
                <w:rFonts w:cstheme="minorHAnsi"/>
              </w:rPr>
            </w:pPr>
          </w:p>
        </w:tc>
      </w:tr>
    </w:tbl>
    <w:p w14:paraId="52CD2F38" w14:textId="77777777" w:rsidR="00A86B58" w:rsidRPr="002B52AE" w:rsidRDefault="00A86B58" w:rsidP="00A86B58">
      <w:pPr>
        <w:rPr>
          <w:rFonts w:cstheme="minorHAnsi"/>
          <w:b/>
          <w:sz w:val="24"/>
          <w:szCs w:val="24"/>
        </w:rPr>
      </w:pPr>
    </w:p>
    <w:sectPr w:rsidR="00A86B58" w:rsidRPr="002B52A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0426B" w14:textId="77777777" w:rsidR="00727D03" w:rsidRDefault="00727D03" w:rsidP="00A86B58">
      <w:pPr>
        <w:spacing w:after="0" w:line="240" w:lineRule="auto"/>
      </w:pPr>
      <w:r>
        <w:separator/>
      </w:r>
    </w:p>
  </w:endnote>
  <w:endnote w:type="continuationSeparator" w:id="0">
    <w:p w14:paraId="62DF3063" w14:textId="77777777" w:rsidR="00727D03" w:rsidRDefault="00727D03" w:rsidP="00A86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16EEB" w14:textId="77777777" w:rsidR="00727D03" w:rsidRDefault="00727D03" w:rsidP="00A86B58">
      <w:pPr>
        <w:spacing w:after="0" w:line="240" w:lineRule="auto"/>
      </w:pPr>
      <w:r>
        <w:separator/>
      </w:r>
    </w:p>
  </w:footnote>
  <w:footnote w:type="continuationSeparator" w:id="0">
    <w:p w14:paraId="4CCE7C91" w14:textId="77777777" w:rsidR="00727D03" w:rsidRDefault="00727D03" w:rsidP="00A86B58">
      <w:pPr>
        <w:spacing w:after="0" w:line="240" w:lineRule="auto"/>
      </w:pPr>
      <w:r>
        <w:continuationSeparator/>
      </w:r>
    </w:p>
  </w:footnote>
  <w:footnote w:id="1">
    <w:p w14:paraId="297199D4" w14:textId="3A44C671" w:rsidR="00DA421D" w:rsidRPr="00DA421D" w:rsidRDefault="00DA421D" w:rsidP="00DA421D">
      <w:pPr>
        <w:pStyle w:val="Textpoznmkypodiarou"/>
        <w:ind w:left="284" w:hanging="284"/>
        <w:jc w:val="both"/>
        <w:rPr>
          <w:sz w:val="16"/>
          <w:szCs w:val="16"/>
        </w:rPr>
      </w:pPr>
      <w:r w:rsidRPr="00DA421D">
        <w:rPr>
          <w:rStyle w:val="Odkaznapoznmkupodiarou"/>
          <w:sz w:val="16"/>
          <w:szCs w:val="16"/>
        </w:rPr>
        <w:footnoteRef/>
      </w:r>
      <w:r w:rsidRPr="00DA421D">
        <w:rPr>
          <w:sz w:val="16"/>
          <w:szCs w:val="16"/>
        </w:rPr>
        <w:t xml:space="preserve"> </w:t>
      </w:r>
      <w:r w:rsidRPr="00DA421D">
        <w:rPr>
          <w:sz w:val="16"/>
          <w:szCs w:val="16"/>
        </w:rPr>
        <w:tab/>
      </w:r>
      <w:r w:rsidR="00B14BB2">
        <w:rPr>
          <w:sz w:val="16"/>
          <w:szCs w:val="16"/>
        </w:rPr>
        <w:t>Prijímateľ</w:t>
      </w:r>
      <w:r w:rsidRPr="00DA421D">
        <w:rPr>
          <w:sz w:val="16"/>
          <w:szCs w:val="16"/>
        </w:rPr>
        <w:t xml:space="preserve"> vypln</w:t>
      </w:r>
      <w:r w:rsidR="00B14BB2">
        <w:rPr>
          <w:sz w:val="16"/>
          <w:szCs w:val="16"/>
        </w:rPr>
        <w:t>í</w:t>
      </w:r>
      <w:r w:rsidRPr="00DA421D">
        <w:rPr>
          <w:sz w:val="16"/>
          <w:szCs w:val="16"/>
        </w:rPr>
        <w:t xml:space="preserve"> čestné vyhlásenie na základe výsledku testu podniku v</w:t>
      </w:r>
      <w:r w:rsidR="00300B82">
        <w:rPr>
          <w:sz w:val="16"/>
          <w:szCs w:val="16"/>
        </w:rPr>
        <w:t> </w:t>
      </w:r>
      <w:r w:rsidRPr="00DA421D">
        <w:rPr>
          <w:sz w:val="16"/>
          <w:szCs w:val="16"/>
        </w:rPr>
        <w:t>ťažkostiach</w:t>
      </w:r>
      <w:r w:rsidR="00300B82">
        <w:rPr>
          <w:sz w:val="16"/>
          <w:szCs w:val="16"/>
        </w:rPr>
        <w:t xml:space="preserve"> v súlade s </w:t>
      </w:r>
      <w:r w:rsidR="004B47EC">
        <w:rPr>
          <w:sz w:val="16"/>
          <w:szCs w:val="16"/>
        </w:rPr>
        <w:t>Pokynmi</w:t>
      </w:r>
      <w:r w:rsidR="00300B82">
        <w:rPr>
          <w:sz w:val="16"/>
          <w:szCs w:val="16"/>
        </w:rPr>
        <w:t xml:space="preserve"> k</w:t>
      </w:r>
      <w:r w:rsidR="004B47EC">
        <w:rPr>
          <w:sz w:val="16"/>
          <w:szCs w:val="16"/>
        </w:rPr>
        <w:t xml:space="preserve"> vyplneniu testu </w:t>
      </w:r>
      <w:r w:rsidR="00300B82">
        <w:rPr>
          <w:sz w:val="16"/>
          <w:szCs w:val="16"/>
        </w:rPr>
        <w:t>podniku v</w:t>
      </w:r>
      <w:r w:rsidR="004B47EC">
        <w:rPr>
          <w:sz w:val="16"/>
          <w:szCs w:val="16"/>
        </w:rPr>
        <w:t> </w:t>
      </w:r>
      <w:r w:rsidR="00300B82">
        <w:rPr>
          <w:sz w:val="16"/>
          <w:szCs w:val="16"/>
        </w:rPr>
        <w:t>ťažkostiach</w:t>
      </w:r>
      <w:r w:rsidR="004B47EC">
        <w:rPr>
          <w:sz w:val="16"/>
          <w:szCs w:val="16"/>
        </w:rPr>
        <w:t>.</w:t>
      </w:r>
    </w:p>
  </w:footnote>
  <w:footnote w:id="2">
    <w:p w14:paraId="447F4EA5" w14:textId="1087456A" w:rsidR="007304EB" w:rsidRDefault="007304EB" w:rsidP="007304EB">
      <w:pPr>
        <w:pStyle w:val="Textpoznmkypodiarou"/>
        <w:ind w:left="284" w:hanging="284"/>
        <w:jc w:val="both"/>
      </w:pPr>
      <w:r w:rsidRPr="007304EB">
        <w:rPr>
          <w:sz w:val="16"/>
          <w:szCs w:val="16"/>
          <w:vertAlign w:val="superscript"/>
        </w:rPr>
        <w:footnoteRef/>
      </w:r>
      <w:r w:rsidRPr="007304EB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ab/>
      </w:r>
      <w:r w:rsidRPr="007304EB">
        <w:rPr>
          <w:sz w:val="16"/>
          <w:szCs w:val="16"/>
        </w:rPr>
        <w:t>Nehodiace sa vymažte</w:t>
      </w:r>
      <w:r w:rsidR="00C37CD1">
        <w:rPr>
          <w:sz w:val="16"/>
          <w:szCs w:val="16"/>
        </w:rPr>
        <w:t>.</w:t>
      </w:r>
    </w:p>
  </w:footnote>
  <w:footnote w:id="3">
    <w:p w14:paraId="77D23B98" w14:textId="77777777" w:rsidR="00300B82" w:rsidRPr="00300B82" w:rsidRDefault="00300B82" w:rsidP="00300B82">
      <w:pPr>
        <w:pStyle w:val="Textpoznmkypodiarou"/>
        <w:ind w:left="284" w:hanging="284"/>
        <w:rPr>
          <w:rFonts w:cstheme="minorHAnsi"/>
          <w:sz w:val="18"/>
          <w:szCs w:val="18"/>
        </w:rPr>
      </w:pPr>
      <w:r w:rsidRPr="00300B82">
        <w:rPr>
          <w:rStyle w:val="Odkaznapoznmkupodiarou"/>
          <w:rFonts w:cstheme="minorHAnsi"/>
          <w:sz w:val="16"/>
          <w:szCs w:val="18"/>
        </w:rPr>
        <w:footnoteRef/>
      </w:r>
      <w:r w:rsidRPr="00300B82">
        <w:rPr>
          <w:rFonts w:cstheme="minorHAnsi"/>
          <w:sz w:val="16"/>
          <w:szCs w:val="18"/>
        </w:rPr>
        <w:t xml:space="preserve"> </w:t>
      </w:r>
      <w:r w:rsidRPr="00300B82">
        <w:rPr>
          <w:rFonts w:cstheme="minorHAnsi"/>
          <w:sz w:val="16"/>
          <w:szCs w:val="18"/>
        </w:rPr>
        <w:tab/>
        <w:t>Ú. v. EÚ L 187, 26.6.2014, p. 1–78.</w:t>
      </w:r>
    </w:p>
  </w:footnote>
  <w:footnote w:id="4">
    <w:p w14:paraId="7EE53501" w14:textId="6DFE2F95" w:rsidR="005713A0" w:rsidRDefault="00571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13A0">
        <w:rPr>
          <w:sz w:val="16"/>
          <w:szCs w:val="16"/>
        </w:rPr>
        <w:t>V prípade ak uviedol „nie som“ v predchádzajúcej vete, táto veta sa vymaže.</w:t>
      </w:r>
    </w:p>
  </w:footnote>
  <w:footnote w:id="5">
    <w:p w14:paraId="33E1EAB0" w14:textId="155D2FFE" w:rsidR="005E31EB" w:rsidRPr="005E31EB" w:rsidRDefault="005E31EB" w:rsidP="005E31EB">
      <w:pPr>
        <w:ind w:left="284" w:hanging="284"/>
        <w:jc w:val="both"/>
        <w:rPr>
          <w:sz w:val="16"/>
          <w:szCs w:val="16"/>
        </w:rPr>
      </w:pPr>
      <w:r w:rsidRPr="005E31EB">
        <w:rPr>
          <w:rStyle w:val="Odkaznapoznmkupodiarou"/>
          <w:sz w:val="16"/>
          <w:szCs w:val="16"/>
        </w:rPr>
        <w:footnoteRef/>
      </w:r>
      <w:r w:rsidRPr="005E31EB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5E31EB">
        <w:rPr>
          <w:sz w:val="16"/>
          <w:szCs w:val="16"/>
        </w:rPr>
        <w:t>V prípade, ak v mene podniku konajú dvaja, resp. viacerí zástupcovia, je potrebné, aby vyhlásenie podpísali všetci v súlade s konaním v mene podniku. V takom prípade sa tabuľka s podpisom nakopíruje viackrát podľa potreby.</w:t>
      </w:r>
    </w:p>
    <w:p w14:paraId="112FC85C" w14:textId="618484A7" w:rsidR="005E31EB" w:rsidRDefault="005E31EB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7F791" w14:textId="77777777" w:rsidR="00526E32" w:rsidRPr="00560339" w:rsidRDefault="00526E32" w:rsidP="00526E32">
    <w:pPr>
      <w:pStyle w:val="Hlavika"/>
      <w:jc w:val="right"/>
      <w:rPr>
        <w:sz w:val="20"/>
      </w:rPr>
    </w:pPr>
    <w:r w:rsidRPr="00560339">
      <w:rPr>
        <w:sz w:val="20"/>
      </w:rPr>
      <w:t>Príručka pre prijímateľa verzia 1.0</w:t>
    </w:r>
  </w:p>
  <w:p w14:paraId="001126E8" w14:textId="38DF0534" w:rsidR="00526E32" w:rsidRDefault="00526E32" w:rsidP="00526E32">
    <w:pPr>
      <w:pStyle w:val="Hlavika"/>
      <w:jc w:val="center"/>
      <w:rPr>
        <w:sz w:val="20"/>
      </w:rPr>
    </w:pPr>
    <w:r>
      <w:rPr>
        <w:sz w:val="20"/>
      </w:rPr>
      <w:t xml:space="preserve">                                                                                                   </w:t>
    </w:r>
    <w:r w:rsidRPr="00560339">
      <w:rPr>
        <w:sz w:val="20"/>
      </w:rPr>
      <w:t xml:space="preserve">Príloha č. </w:t>
    </w:r>
    <w:r w:rsidR="002B52AE">
      <w:rPr>
        <w:sz w:val="20"/>
      </w:rPr>
      <w:t>13</w:t>
    </w:r>
  </w:p>
  <w:p w14:paraId="2D0E52B9" w14:textId="77777777" w:rsidR="00526E32" w:rsidRPr="00560339" w:rsidRDefault="00526E32" w:rsidP="00526E32">
    <w:pPr>
      <w:tabs>
        <w:tab w:val="center" w:pos="4536"/>
      </w:tabs>
      <w:ind w:left="-567" w:right="-995"/>
      <w:rPr>
        <w:rFonts w:ascii="Calibri" w:hAnsi="Calibri" w:cs="Times New Roman"/>
        <w:noProof/>
        <w:sz w:val="24"/>
        <w:szCs w:val="24"/>
      </w:rPr>
    </w:pPr>
    <w:r w:rsidRPr="00560339">
      <w:rPr>
        <w:rFonts w:ascii="Times New Roman" w:hAnsi="Times New Roman" w:cs="Times New Roman"/>
        <w:noProof/>
        <w:sz w:val="24"/>
        <w:szCs w:val="24"/>
        <w:lang w:eastAsia="sk-SK"/>
      </w:rPr>
      <w:drawing>
        <wp:inline distT="0" distB="0" distL="0" distR="0" wp14:anchorId="19883EC7" wp14:editId="1ADD28EB">
          <wp:extent cx="2381250" cy="504825"/>
          <wp:effectExtent l="0" t="0" r="0" b="9525"/>
          <wp:docPr id="7" name="Obrázok 7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0339">
      <w:rPr>
        <w:rFonts w:ascii="Calibri" w:hAnsi="Calibri" w:cs="Times New Roman"/>
        <w:noProof/>
        <w:sz w:val="24"/>
        <w:szCs w:val="24"/>
        <w:lang w:eastAsia="sk-SK"/>
      </w:rPr>
      <w:drawing>
        <wp:inline distT="0" distB="0" distL="0" distR="0" wp14:anchorId="317783EF" wp14:editId="510D2304">
          <wp:extent cx="1914525" cy="428625"/>
          <wp:effectExtent l="0" t="0" r="9525" b="9525"/>
          <wp:docPr id="6" name="Obrázok 6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0339">
      <w:rPr>
        <w:rFonts w:ascii="Calibri" w:hAnsi="Calibri" w:cs="Times New Roman"/>
        <w:noProof/>
        <w:sz w:val="24"/>
        <w:szCs w:val="24"/>
      </w:rPr>
      <w:t xml:space="preserve">           </w:t>
    </w:r>
    <w:r w:rsidRPr="00560339">
      <w:rPr>
        <w:rFonts w:ascii="Times New Roman" w:hAnsi="Times New Roman" w:cs="Times New Roman"/>
        <w:noProof/>
        <w:sz w:val="18"/>
        <w:szCs w:val="18"/>
        <w:lang w:eastAsia="sk-SK"/>
      </w:rPr>
      <w:drawing>
        <wp:inline distT="0" distB="0" distL="0" distR="0" wp14:anchorId="00053D54" wp14:editId="640E7011">
          <wp:extent cx="1857375" cy="428625"/>
          <wp:effectExtent l="0" t="0" r="9525" b="9525"/>
          <wp:docPr id="1" name="Obrázok 1" descr="U:\Administratíva\Logá\logomir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:\Administratíva\Logá\logomirri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F08782" w14:textId="2F344632" w:rsidR="006C4D80" w:rsidRDefault="006C4D80" w:rsidP="006C4D80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315DD"/>
    <w:multiLevelType w:val="hybridMultilevel"/>
    <w:tmpl w:val="829E64DA"/>
    <w:lvl w:ilvl="0" w:tplc="76CA83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51E87"/>
    <w:multiLevelType w:val="hybridMultilevel"/>
    <w:tmpl w:val="B846FE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F529A"/>
    <w:multiLevelType w:val="hybridMultilevel"/>
    <w:tmpl w:val="6A42B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573C0"/>
    <w:multiLevelType w:val="hybridMultilevel"/>
    <w:tmpl w:val="C1A435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F4604D"/>
    <w:multiLevelType w:val="hybridMultilevel"/>
    <w:tmpl w:val="C05AD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00660"/>
    <w:multiLevelType w:val="hybridMultilevel"/>
    <w:tmpl w:val="931052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D16D7"/>
    <w:multiLevelType w:val="hybridMultilevel"/>
    <w:tmpl w:val="F244B3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264416">
    <w:abstractNumId w:val="5"/>
  </w:num>
  <w:num w:numId="2" w16cid:durableId="857356795">
    <w:abstractNumId w:val="3"/>
  </w:num>
  <w:num w:numId="3" w16cid:durableId="1104611681">
    <w:abstractNumId w:val="6"/>
  </w:num>
  <w:num w:numId="4" w16cid:durableId="772626104">
    <w:abstractNumId w:val="4"/>
  </w:num>
  <w:num w:numId="5" w16cid:durableId="1202400274">
    <w:abstractNumId w:val="1"/>
  </w:num>
  <w:num w:numId="6" w16cid:durableId="814763159">
    <w:abstractNumId w:val="2"/>
  </w:num>
  <w:num w:numId="7" w16cid:durableId="1890144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C09"/>
    <w:rsid w:val="000410EB"/>
    <w:rsid w:val="00051690"/>
    <w:rsid w:val="001868B4"/>
    <w:rsid w:val="00286FBD"/>
    <w:rsid w:val="002B4290"/>
    <w:rsid w:val="002B52AE"/>
    <w:rsid w:val="002C31C2"/>
    <w:rsid w:val="00300B82"/>
    <w:rsid w:val="003B5168"/>
    <w:rsid w:val="003C3B74"/>
    <w:rsid w:val="003E58FB"/>
    <w:rsid w:val="003F4C8A"/>
    <w:rsid w:val="004B47EC"/>
    <w:rsid w:val="004E587E"/>
    <w:rsid w:val="00526E32"/>
    <w:rsid w:val="005713A0"/>
    <w:rsid w:val="005E31EB"/>
    <w:rsid w:val="006A6B93"/>
    <w:rsid w:val="006C4D80"/>
    <w:rsid w:val="00727D03"/>
    <w:rsid w:val="007304EB"/>
    <w:rsid w:val="00745CA7"/>
    <w:rsid w:val="00762451"/>
    <w:rsid w:val="007F1C09"/>
    <w:rsid w:val="008E2373"/>
    <w:rsid w:val="00A23E3C"/>
    <w:rsid w:val="00A46551"/>
    <w:rsid w:val="00A60A36"/>
    <w:rsid w:val="00A86B58"/>
    <w:rsid w:val="00AE1628"/>
    <w:rsid w:val="00AE2610"/>
    <w:rsid w:val="00B14BB2"/>
    <w:rsid w:val="00B91801"/>
    <w:rsid w:val="00C37CD1"/>
    <w:rsid w:val="00C40EAA"/>
    <w:rsid w:val="00C7227A"/>
    <w:rsid w:val="00CE2C8C"/>
    <w:rsid w:val="00D11BF5"/>
    <w:rsid w:val="00DA421D"/>
    <w:rsid w:val="00F0513B"/>
    <w:rsid w:val="00F8137D"/>
    <w:rsid w:val="00FB4E1E"/>
    <w:rsid w:val="00FB5369"/>
    <w:rsid w:val="00FE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0468"/>
  <w15:chartTrackingRefBased/>
  <w15:docId w15:val="{975AE9E9-2B01-4F45-ADE3-B5518D08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eiarou 007,Text poznámky pod èiarou 007"/>
    <w:basedOn w:val="Normlny"/>
    <w:link w:val="TextpoznmkypodiarouChar"/>
    <w:uiPriority w:val="99"/>
    <w:unhideWhenUsed/>
    <w:rsid w:val="00A86B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A86B5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86B5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6C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4D80"/>
  </w:style>
  <w:style w:type="paragraph" w:styleId="Pta">
    <w:name w:val="footer"/>
    <w:basedOn w:val="Normlny"/>
    <w:link w:val="PtaChar"/>
    <w:uiPriority w:val="99"/>
    <w:unhideWhenUsed/>
    <w:rsid w:val="006C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4D80"/>
  </w:style>
  <w:style w:type="table" w:styleId="Mriekatabuky">
    <w:name w:val="Table Grid"/>
    <w:basedOn w:val="Normlnatabuka"/>
    <w:uiPriority w:val="39"/>
    <w:rsid w:val="006C4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410E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45C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5CA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5CA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5C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5CA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5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5CA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rsid w:val="004B47EC"/>
    <w:rPr>
      <w:rFonts w:ascii="Arial" w:hAnsi="Arial"/>
      <w:color w:val="00A1DE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fondy.gov.sk/dokumenty-a-publikacie/metodicke-dokumenty/metodicke-dokumenty-specificke-pre-program-slovensk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EFFAF-612E-4CC4-9F4A-CD9F4E32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Nemcová Zuzana</dc:creator>
  <cp:keywords/>
  <dc:description/>
  <cp:lastModifiedBy>Barcíková, Eva</cp:lastModifiedBy>
  <cp:revision>9</cp:revision>
  <dcterms:created xsi:type="dcterms:W3CDTF">2024-10-09T13:53:00Z</dcterms:created>
  <dcterms:modified xsi:type="dcterms:W3CDTF">2025-10-28T15:24:00Z</dcterms:modified>
</cp:coreProperties>
</file>